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F2B" w:rsidRPr="00B977CF" w:rsidRDefault="00E12F2B" w:rsidP="00E12F2B">
      <w:pPr>
        <w:ind w:right="-1"/>
        <w:rPr>
          <w:rFonts w:ascii="Century Gothic" w:hAnsi="Century Gothic"/>
          <w:sz w:val="20"/>
          <w:szCs w:val="20"/>
        </w:rPr>
      </w:pPr>
    </w:p>
    <w:p w:rsidR="00BB20E5" w:rsidRDefault="00BB20E5">
      <w:pPr>
        <w:rPr>
          <w:rFonts w:ascii="Century Gothic" w:hAnsi="Century Gothic"/>
          <w:color w:val="002060"/>
          <w:sz w:val="28"/>
          <w:szCs w:val="28"/>
        </w:rPr>
      </w:pPr>
      <w:r>
        <w:rPr>
          <w:rFonts w:ascii="Century Gothic" w:hAnsi="Century Gothic"/>
          <w:color w:val="002060"/>
          <w:sz w:val="28"/>
          <w:szCs w:val="28"/>
        </w:rPr>
        <w:t>MODELLO E</w:t>
      </w:r>
    </w:p>
    <w:p w:rsidR="00BB20E5" w:rsidRDefault="00BB20E5">
      <w:pPr>
        <w:rPr>
          <w:rFonts w:ascii="Century Gothic" w:hAnsi="Century Gothic"/>
          <w:color w:val="002060"/>
          <w:sz w:val="28"/>
          <w:szCs w:val="28"/>
        </w:rPr>
      </w:pPr>
    </w:p>
    <w:p w:rsidR="00B42BAF" w:rsidRDefault="00B42BAF">
      <w:pPr>
        <w:rPr>
          <w:rFonts w:ascii="Century Gothic" w:hAnsi="Century Gothic"/>
          <w:color w:val="002060"/>
          <w:sz w:val="28"/>
          <w:szCs w:val="28"/>
        </w:rPr>
      </w:pPr>
      <w:r>
        <w:rPr>
          <w:rFonts w:ascii="Century Gothic" w:hAnsi="Century Gothic"/>
          <w:color w:val="002060"/>
          <w:sz w:val="28"/>
          <w:szCs w:val="28"/>
        </w:rPr>
        <w:t>Allegato 2A</w:t>
      </w:r>
    </w:p>
    <w:p w:rsidR="00350338" w:rsidRDefault="00BB04EA">
      <w:pPr>
        <w:rPr>
          <w:rFonts w:ascii="Century Gothic" w:hAnsi="Century Gothic"/>
          <w:sz w:val="20"/>
          <w:szCs w:val="20"/>
        </w:rPr>
      </w:pPr>
      <w:r w:rsidRPr="00B42BAF">
        <w:rPr>
          <w:rFonts w:ascii="Century Gothic" w:hAnsi="Century Gothic"/>
          <w:sz w:val="20"/>
          <w:szCs w:val="20"/>
        </w:rPr>
        <w:t>SCHEDA</w:t>
      </w:r>
      <w:r>
        <w:rPr>
          <w:rFonts w:ascii="Century Gothic" w:hAnsi="Century Gothic"/>
          <w:sz w:val="20"/>
          <w:szCs w:val="20"/>
        </w:rPr>
        <w:t xml:space="preserve"> DI OFFERTA ECONOMICA</w:t>
      </w:r>
      <w:r w:rsidRPr="00B42BAF">
        <w:rPr>
          <w:rFonts w:ascii="Century Gothic" w:hAnsi="Century Gothic"/>
          <w:sz w:val="20"/>
          <w:szCs w:val="20"/>
        </w:rPr>
        <w:t xml:space="preserve"> </w:t>
      </w:r>
      <w:r w:rsidR="00B42BAF" w:rsidRPr="00B42BAF">
        <w:rPr>
          <w:rFonts w:ascii="Century Gothic" w:hAnsi="Century Gothic"/>
          <w:sz w:val="20"/>
          <w:szCs w:val="20"/>
        </w:rPr>
        <w:t>RESPONSABILITA’ CIVILE AUTO E GARANZIE ACCESSORIE</w:t>
      </w:r>
    </w:p>
    <w:p w:rsidR="00E12F2B" w:rsidRPr="00260EBA" w:rsidRDefault="00B42BA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Lotto1</w:t>
      </w:r>
    </w:p>
    <w:p w:rsidR="00E12F2B" w:rsidRDefault="00E12F2B">
      <w:pPr>
        <w:rPr>
          <w:rFonts w:ascii="Century Gothic" w:hAnsi="Century Gothic"/>
        </w:rPr>
      </w:pPr>
    </w:p>
    <w:p w:rsidR="00E12F2B" w:rsidRDefault="00E12F2B" w:rsidP="00B42BAF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DICHIARAZIONE DI OFFERTA </w:t>
      </w:r>
      <w:r w:rsidR="00260EBA">
        <w:rPr>
          <w:rFonts w:ascii="Century Gothic" w:hAnsi="Century Gothic"/>
        </w:rPr>
        <w:t>ECONOMICA</w:t>
      </w:r>
    </w:p>
    <w:p w:rsidR="00E12F2B" w:rsidRDefault="00E12F2B">
      <w:pPr>
        <w:rPr>
          <w:rFonts w:ascii="Century Gothic" w:hAnsi="Century Gothic"/>
        </w:rPr>
      </w:pPr>
    </w:p>
    <w:p w:rsidR="00E12F2B" w:rsidRDefault="00E12F2B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La………… con sede in………, via …………, C.f.……………………, P.IVA …………………………, </w:t>
      </w:r>
    </w:p>
    <w:p w:rsidR="00E12F2B" w:rsidRDefault="00E12F2B">
      <w:pPr>
        <w:rPr>
          <w:rFonts w:ascii="Century Gothic" w:hAnsi="Century Gothic"/>
        </w:rPr>
      </w:pPr>
      <w:r>
        <w:rPr>
          <w:rFonts w:ascii="Century Gothic" w:hAnsi="Century Gothic"/>
        </w:rPr>
        <w:t>iscritta nel registro delle Imprese di …….. al n. ………, in persona del ………</w:t>
      </w:r>
      <w:r w:rsidR="00B42BAF">
        <w:rPr>
          <w:rFonts w:ascii="Century Gothic" w:hAnsi="Century Gothic"/>
        </w:rPr>
        <w:t xml:space="preserve"> e legale rappres</w:t>
      </w:r>
      <w:r>
        <w:rPr>
          <w:rFonts w:ascii="Century Gothic" w:hAnsi="Century Gothic"/>
        </w:rPr>
        <w:t>entante …………, (di seguito per brevità anche solo impresa)</w:t>
      </w:r>
    </w:p>
    <w:p w:rsidR="00E12F2B" w:rsidRDefault="00E12F2B">
      <w:pPr>
        <w:rPr>
          <w:rFonts w:ascii="Century Gothic" w:hAnsi="Century Gothic"/>
        </w:rPr>
      </w:pPr>
      <w:r>
        <w:rPr>
          <w:rFonts w:ascii="Century Gothic" w:hAnsi="Century Gothic"/>
        </w:rPr>
        <w:t>(in caso di R.T.I. o Consorzio costituito/costituendo dovranno essere indicati i dati di tutte le imprese raggruppande/raggruppate consorziate/consorziande)</w:t>
      </w:r>
    </w:p>
    <w:p w:rsidR="00E12F2B" w:rsidRDefault="00E12F2B">
      <w:pPr>
        <w:rPr>
          <w:rFonts w:ascii="Century Gothic" w:hAnsi="Century Gothic"/>
        </w:rPr>
      </w:pPr>
    </w:p>
    <w:p w:rsidR="00E12F2B" w:rsidRDefault="00E12F2B" w:rsidP="00B03CBC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CON RIFERIMENTO ALLA QUALITA’ DEL SERVIZIO</w:t>
      </w:r>
    </w:p>
    <w:p w:rsidR="00E12F2B" w:rsidRDefault="00E12F2B">
      <w:pPr>
        <w:rPr>
          <w:rFonts w:ascii="Century Gothic" w:hAnsi="Century Gothic"/>
        </w:rPr>
      </w:pPr>
    </w:p>
    <w:p w:rsidR="00E12F2B" w:rsidRDefault="00E12F2B">
      <w:pPr>
        <w:rPr>
          <w:rFonts w:ascii="Century Gothic" w:hAnsi="Century Gothic"/>
        </w:rPr>
      </w:pPr>
      <w:r>
        <w:rPr>
          <w:rFonts w:ascii="Century Gothic" w:hAnsi="Century Gothic"/>
        </w:rPr>
        <w:t>Dichiara di offrire, ferma l’accettazione integrale del capitolato proposto</w:t>
      </w:r>
      <w:r w:rsidR="00E819D9">
        <w:rPr>
          <w:rFonts w:ascii="Century Gothic" w:hAnsi="Century Gothic"/>
        </w:rPr>
        <w:t xml:space="preserve"> e delle eventuali migliori condizioni offerte e descritte nella documentazione tecnica contenuta nella busta b) di cui al Disciplinare di Gara</w:t>
      </w:r>
      <w:r>
        <w:rPr>
          <w:rFonts w:ascii="Century Gothic" w:hAnsi="Century Gothic"/>
        </w:rPr>
        <w:t>:</w:t>
      </w:r>
    </w:p>
    <w:p w:rsidR="00E12F2B" w:rsidRDefault="00E12F2B">
      <w:pPr>
        <w:rPr>
          <w:rFonts w:ascii="Century Gothic" w:hAnsi="Century Gothic"/>
        </w:rPr>
      </w:pPr>
    </w:p>
    <w:p w:rsidR="00B03CBC" w:rsidRPr="0036644B" w:rsidRDefault="00E12F2B" w:rsidP="00B03CBC">
      <w:pPr>
        <w:pStyle w:val="Paragrafoelenco"/>
        <w:numPr>
          <w:ilvl w:val="0"/>
          <w:numId w:val="2"/>
        </w:numPr>
        <w:ind w:right="-1"/>
        <w:rPr>
          <w:rFonts w:ascii="Century Gothic" w:hAnsi="Century Gothic"/>
          <w:sz w:val="20"/>
          <w:szCs w:val="20"/>
        </w:rPr>
      </w:pPr>
      <w:r w:rsidRPr="00B03CBC">
        <w:rPr>
          <w:rFonts w:ascii="Century Gothic" w:hAnsi="Century Gothic"/>
        </w:rPr>
        <w:t xml:space="preserve">Per la copertura RCA Libro matricola </w:t>
      </w:r>
      <w:r w:rsidR="00B03CBC" w:rsidRPr="00B03CBC">
        <w:rPr>
          <w:rFonts w:ascii="Century Gothic" w:hAnsi="Century Gothic"/>
        </w:rPr>
        <w:t xml:space="preserve">dei </w:t>
      </w:r>
      <w:r w:rsidRPr="00B03CBC">
        <w:rPr>
          <w:rFonts w:ascii="Century Gothic" w:hAnsi="Century Gothic"/>
        </w:rPr>
        <w:t>veicoli assicurati</w:t>
      </w:r>
      <w:r w:rsidR="00B03CBC" w:rsidRPr="00B03CBC">
        <w:rPr>
          <w:rFonts w:ascii="Century Gothic" w:hAnsi="Century Gothic"/>
        </w:rPr>
        <w:t xml:space="preserve"> (come da elenco </w:t>
      </w:r>
      <w:r w:rsidR="00B03CBC" w:rsidRPr="0036644B">
        <w:rPr>
          <w:rFonts w:ascii="Century Gothic" w:hAnsi="Century Gothic"/>
        </w:rPr>
        <w:t>ALLEGATO A) in tariffa fissa con franchigia di euro 250,00</w:t>
      </w:r>
    </w:p>
    <w:p w:rsidR="0036644B" w:rsidRPr="0036644B" w:rsidRDefault="0036644B" w:rsidP="0036644B">
      <w:pPr>
        <w:pStyle w:val="Paragrafoelenco"/>
        <w:numPr>
          <w:ilvl w:val="0"/>
          <w:numId w:val="2"/>
        </w:numPr>
        <w:ind w:right="-1"/>
        <w:jc w:val="left"/>
        <w:rPr>
          <w:rFonts w:ascii="Century Gothic" w:hAnsi="Century Gothic"/>
          <w:sz w:val="24"/>
          <w:szCs w:val="24"/>
        </w:rPr>
      </w:pPr>
      <w:r w:rsidRPr="0036644B">
        <w:rPr>
          <w:rFonts w:ascii="Century Gothic" w:hAnsi="Century Gothic"/>
          <w:sz w:val="24"/>
          <w:szCs w:val="24"/>
        </w:rPr>
        <w:t>€ 35 milioni per evento, con il limite di € 5 milioni per persona e di € 2 milioni per cose e/o animali</w:t>
      </w:r>
    </w:p>
    <w:p w:rsidR="00B42BAF" w:rsidRDefault="00B42BAF" w:rsidP="00B42BAF">
      <w:pPr>
        <w:ind w:left="360" w:right="-1"/>
        <w:rPr>
          <w:rFonts w:ascii="Century Gothic" w:hAnsi="Century Gothic"/>
          <w:sz w:val="20"/>
          <w:szCs w:val="20"/>
        </w:rPr>
      </w:pPr>
      <w:bookmarkStart w:id="0" w:name="_GoBack"/>
      <w:bookmarkEnd w:id="0"/>
    </w:p>
    <w:p w:rsidR="00260EBA" w:rsidRDefault="00260EBA" w:rsidP="00260EBA">
      <w:pPr>
        <w:spacing w:after="120"/>
        <w:rPr>
          <w:rFonts w:ascii="Century Gothic" w:hAnsi="Century Gothic"/>
          <w:b/>
          <w:sz w:val="20"/>
          <w:szCs w:val="20"/>
        </w:rPr>
      </w:pPr>
      <w:r w:rsidRPr="00260EBA">
        <w:rPr>
          <w:rFonts w:ascii="Century Gothic" w:hAnsi="Century Gothic"/>
          <w:b/>
          <w:sz w:val="20"/>
          <w:szCs w:val="20"/>
        </w:rPr>
        <w:t>Una percentuale di ribasso pari a …% (in lettere %) sull’importo lordo complessivo a base d’asta per il lotto 1</w:t>
      </w:r>
      <w:r w:rsidR="00592FF1">
        <w:rPr>
          <w:rFonts w:ascii="Century Gothic" w:hAnsi="Century Gothic"/>
          <w:b/>
          <w:sz w:val="20"/>
          <w:szCs w:val="20"/>
        </w:rPr>
        <w:t>, pari ad</w:t>
      </w:r>
      <w:r w:rsidRPr="00260EBA">
        <w:rPr>
          <w:rFonts w:ascii="Century Gothic" w:hAnsi="Century Gothic"/>
          <w:b/>
          <w:sz w:val="20"/>
          <w:szCs w:val="20"/>
        </w:rPr>
        <w:t xml:space="preserve"> €. 986.500,00, calcolata tenendo conto dell’intera durata del contratto (2 anni oltre l’opzione di 6 mesi)</w:t>
      </w:r>
    </w:p>
    <w:p w:rsidR="00BB20E5" w:rsidRPr="00BB20E5" w:rsidRDefault="00BB20E5" w:rsidP="00BB20E5">
      <w:pPr>
        <w:spacing w:after="120"/>
        <w:rPr>
          <w:rFonts w:ascii="Century Gothic" w:hAnsi="Century Gothic"/>
          <w:b/>
          <w:sz w:val="20"/>
          <w:szCs w:val="20"/>
        </w:rPr>
      </w:pPr>
      <w:r w:rsidRPr="00BB20E5">
        <w:rPr>
          <w:rFonts w:ascii="Century Gothic" w:hAnsi="Century Gothic"/>
          <w:b/>
          <w:sz w:val="20"/>
          <w:szCs w:val="20"/>
          <w:u w:val="single"/>
        </w:rPr>
        <w:t xml:space="preserve">Ai sensi dell’art. 95 comma 10 del d.lgs. n. 50/2016 e </w:t>
      </w:r>
      <w:proofErr w:type="spellStart"/>
      <w:r w:rsidRPr="00BB20E5">
        <w:rPr>
          <w:rFonts w:ascii="Century Gothic" w:hAnsi="Century Gothic"/>
          <w:b/>
          <w:sz w:val="20"/>
          <w:szCs w:val="20"/>
          <w:u w:val="single"/>
        </w:rPr>
        <w:t>ss.mm.ii</w:t>
      </w:r>
      <w:proofErr w:type="spellEnd"/>
      <w:r w:rsidRPr="00BB20E5">
        <w:rPr>
          <w:rFonts w:ascii="Century Gothic" w:hAnsi="Century Gothic"/>
          <w:b/>
          <w:sz w:val="20"/>
          <w:szCs w:val="20"/>
          <w:u w:val="single"/>
        </w:rPr>
        <w:t>., si comunica che gli oneri di sicurezza aziendali sono pari ad €. ………………….</w:t>
      </w:r>
    </w:p>
    <w:p w:rsidR="00BB20E5" w:rsidRPr="00260EBA" w:rsidRDefault="00BB20E5" w:rsidP="00260EBA">
      <w:pPr>
        <w:spacing w:after="120"/>
        <w:rPr>
          <w:rFonts w:ascii="Century Gothic" w:hAnsi="Century Gothic"/>
          <w:b/>
          <w:sz w:val="20"/>
          <w:szCs w:val="20"/>
        </w:rPr>
      </w:pPr>
    </w:p>
    <w:p w:rsidR="00B42BAF" w:rsidRDefault="00B42BAF" w:rsidP="00B42BAF">
      <w:pPr>
        <w:ind w:right="-1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In particolare per ciascuna tipologia di veicolo, come sotto riportata, il premio sarà il seguente:</w:t>
      </w:r>
    </w:p>
    <w:p w:rsidR="00B03CBC" w:rsidRDefault="00B03CBC">
      <w:pPr>
        <w:rPr>
          <w:rFonts w:ascii="Century Gothic" w:hAnsi="Century Gothic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1985"/>
        <w:gridCol w:w="2693"/>
      </w:tblGrid>
      <w:tr w:rsidR="00B03CBC" w:rsidRPr="00B42BAF" w:rsidTr="00B42BAF">
        <w:trPr>
          <w:jc w:val="center"/>
        </w:trPr>
        <w:tc>
          <w:tcPr>
            <w:tcW w:w="3539" w:type="dxa"/>
          </w:tcPr>
          <w:p w:rsidR="00B03CBC" w:rsidRPr="00B42BAF" w:rsidRDefault="00B42BAF">
            <w:pPr>
              <w:rPr>
                <w:rFonts w:ascii="Century Gothic" w:hAnsi="Century Gothic"/>
                <w:sz w:val="14"/>
                <w:szCs w:val="14"/>
              </w:rPr>
            </w:pPr>
            <w:r w:rsidRPr="00B42BAF">
              <w:rPr>
                <w:rFonts w:ascii="Century Gothic" w:hAnsi="Century Gothic"/>
                <w:sz w:val="14"/>
                <w:szCs w:val="14"/>
              </w:rPr>
              <w:t>TIPOLOGIA VEICOLO</w:t>
            </w:r>
          </w:p>
        </w:tc>
        <w:tc>
          <w:tcPr>
            <w:tcW w:w="1985" w:type="dxa"/>
          </w:tcPr>
          <w:p w:rsidR="00B03CBC" w:rsidRPr="00B42BAF" w:rsidRDefault="00B42BAF">
            <w:pPr>
              <w:rPr>
                <w:rFonts w:ascii="Century Gothic" w:hAnsi="Century Gothic"/>
                <w:sz w:val="14"/>
                <w:szCs w:val="14"/>
              </w:rPr>
            </w:pPr>
            <w:r w:rsidRPr="00B42BAF">
              <w:rPr>
                <w:rFonts w:ascii="Century Gothic" w:hAnsi="Century Gothic"/>
                <w:sz w:val="14"/>
                <w:szCs w:val="14"/>
              </w:rPr>
              <w:t>PREMIO LORDO BIENNALE</w:t>
            </w:r>
          </w:p>
        </w:tc>
        <w:tc>
          <w:tcPr>
            <w:tcW w:w="2693" w:type="dxa"/>
          </w:tcPr>
          <w:p w:rsidR="00B03CBC" w:rsidRPr="00B42BAF" w:rsidRDefault="00B42BAF">
            <w:pPr>
              <w:rPr>
                <w:rFonts w:ascii="Century Gothic" w:hAnsi="Century Gothic"/>
                <w:sz w:val="14"/>
                <w:szCs w:val="14"/>
              </w:rPr>
            </w:pPr>
            <w:r w:rsidRPr="00B42BAF">
              <w:rPr>
                <w:rFonts w:ascii="Century Gothic" w:hAnsi="Century Gothic"/>
                <w:sz w:val="14"/>
                <w:szCs w:val="14"/>
              </w:rPr>
              <w:t xml:space="preserve">PREMIO LORDO DI FRAZIONAMENTO </w:t>
            </w:r>
          </w:p>
        </w:tc>
      </w:tr>
      <w:tr w:rsidR="00B03CBC" w:rsidRPr="00B42BAF" w:rsidTr="00B42BAF">
        <w:trPr>
          <w:jc w:val="center"/>
        </w:trPr>
        <w:tc>
          <w:tcPr>
            <w:tcW w:w="3539" w:type="dxa"/>
          </w:tcPr>
          <w:p w:rsidR="00B03CBC" w:rsidRPr="00B42BAF" w:rsidRDefault="00B03CBC" w:rsidP="00B42BAF">
            <w:pPr>
              <w:ind w:left="29" w:right="-1"/>
              <w:rPr>
                <w:rFonts w:ascii="Century Gothic" w:hAnsi="Century Gothic"/>
                <w:sz w:val="16"/>
                <w:szCs w:val="16"/>
              </w:rPr>
            </w:pPr>
            <w:r w:rsidRPr="00B42BAF">
              <w:rPr>
                <w:rFonts w:ascii="Century Gothic" w:hAnsi="Century Gothic"/>
                <w:sz w:val="16"/>
                <w:szCs w:val="16"/>
              </w:rPr>
              <w:t xml:space="preserve">Autoveicolo ad uso speciale - Ambulanza </w:t>
            </w:r>
          </w:p>
          <w:p w:rsidR="00B03CBC" w:rsidRPr="00B42BAF" w:rsidRDefault="00B03CBC" w:rsidP="00B42BAF">
            <w:pPr>
              <w:ind w:left="29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5" w:type="dxa"/>
          </w:tcPr>
          <w:p w:rsidR="00B03CBC" w:rsidRPr="00B42BAF" w:rsidRDefault="00B03CBC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693" w:type="dxa"/>
          </w:tcPr>
          <w:p w:rsidR="00B03CBC" w:rsidRPr="00B42BAF" w:rsidRDefault="00B03CBC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B03CBC" w:rsidRPr="00B42BAF" w:rsidTr="00B42BAF">
        <w:trPr>
          <w:jc w:val="center"/>
        </w:trPr>
        <w:tc>
          <w:tcPr>
            <w:tcW w:w="3539" w:type="dxa"/>
          </w:tcPr>
          <w:p w:rsidR="00B03CBC" w:rsidRPr="00B42BAF" w:rsidRDefault="00B03CBC" w:rsidP="00B42BAF">
            <w:pPr>
              <w:ind w:left="29" w:right="-1"/>
              <w:rPr>
                <w:rFonts w:ascii="Century Gothic" w:hAnsi="Century Gothic"/>
                <w:sz w:val="16"/>
                <w:szCs w:val="16"/>
              </w:rPr>
            </w:pPr>
            <w:r w:rsidRPr="00B42BAF">
              <w:rPr>
                <w:rFonts w:ascii="Century Gothic" w:hAnsi="Century Gothic"/>
                <w:sz w:val="16"/>
                <w:szCs w:val="16"/>
              </w:rPr>
              <w:t xml:space="preserve">Autoveicolo ad uso speciale - Automedica </w:t>
            </w:r>
          </w:p>
          <w:p w:rsidR="00B03CBC" w:rsidRPr="00B42BAF" w:rsidRDefault="00B03CBC" w:rsidP="00B42BAF">
            <w:pPr>
              <w:ind w:left="29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5" w:type="dxa"/>
          </w:tcPr>
          <w:p w:rsidR="00B03CBC" w:rsidRPr="00B42BAF" w:rsidRDefault="00B03CBC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693" w:type="dxa"/>
          </w:tcPr>
          <w:p w:rsidR="00B03CBC" w:rsidRPr="00B42BAF" w:rsidRDefault="00B03CBC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B03CBC" w:rsidRPr="00B42BAF" w:rsidTr="00B42BAF">
        <w:trPr>
          <w:jc w:val="center"/>
        </w:trPr>
        <w:tc>
          <w:tcPr>
            <w:tcW w:w="3539" w:type="dxa"/>
          </w:tcPr>
          <w:p w:rsidR="00B03CBC" w:rsidRPr="00B42BAF" w:rsidRDefault="00B03CBC" w:rsidP="00B42BAF">
            <w:pPr>
              <w:ind w:left="29" w:right="-1"/>
              <w:rPr>
                <w:rFonts w:ascii="Century Gothic" w:hAnsi="Century Gothic"/>
                <w:sz w:val="16"/>
                <w:szCs w:val="16"/>
              </w:rPr>
            </w:pPr>
            <w:r w:rsidRPr="00B42BAF">
              <w:rPr>
                <w:rFonts w:ascii="Century Gothic" w:hAnsi="Century Gothic"/>
                <w:sz w:val="16"/>
                <w:szCs w:val="16"/>
              </w:rPr>
              <w:t xml:space="preserve">Autovettura </w:t>
            </w:r>
          </w:p>
          <w:p w:rsidR="00B03CBC" w:rsidRPr="00B42BAF" w:rsidRDefault="00B03CBC" w:rsidP="00B42BAF">
            <w:pPr>
              <w:ind w:left="29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5" w:type="dxa"/>
          </w:tcPr>
          <w:p w:rsidR="00B03CBC" w:rsidRPr="00B42BAF" w:rsidRDefault="00B03CBC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693" w:type="dxa"/>
          </w:tcPr>
          <w:p w:rsidR="00B03CBC" w:rsidRPr="00B42BAF" w:rsidRDefault="00B03CBC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B03CBC" w:rsidRPr="00B42BAF" w:rsidTr="00B42BAF">
        <w:trPr>
          <w:jc w:val="center"/>
        </w:trPr>
        <w:tc>
          <w:tcPr>
            <w:tcW w:w="3539" w:type="dxa"/>
          </w:tcPr>
          <w:p w:rsidR="00B03CBC" w:rsidRPr="00B42BAF" w:rsidRDefault="00B03CBC" w:rsidP="00B42BAF">
            <w:pPr>
              <w:ind w:left="29" w:right="-1"/>
              <w:rPr>
                <w:rFonts w:ascii="Century Gothic" w:hAnsi="Century Gothic"/>
                <w:sz w:val="16"/>
                <w:szCs w:val="16"/>
              </w:rPr>
            </w:pPr>
            <w:r w:rsidRPr="00B42BAF">
              <w:rPr>
                <w:rFonts w:ascii="Century Gothic" w:hAnsi="Century Gothic"/>
                <w:sz w:val="16"/>
                <w:szCs w:val="16"/>
              </w:rPr>
              <w:t xml:space="preserve">Autocarro </w:t>
            </w:r>
          </w:p>
          <w:p w:rsidR="00B03CBC" w:rsidRPr="00B42BAF" w:rsidRDefault="00B03CBC" w:rsidP="00B42BAF">
            <w:pPr>
              <w:ind w:left="29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5" w:type="dxa"/>
          </w:tcPr>
          <w:p w:rsidR="00B03CBC" w:rsidRPr="00B42BAF" w:rsidRDefault="00B03CBC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693" w:type="dxa"/>
          </w:tcPr>
          <w:p w:rsidR="00B03CBC" w:rsidRPr="00B42BAF" w:rsidRDefault="00B03CBC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B03CBC" w:rsidRPr="00B42BAF" w:rsidTr="00B42BAF">
        <w:trPr>
          <w:jc w:val="center"/>
        </w:trPr>
        <w:tc>
          <w:tcPr>
            <w:tcW w:w="3539" w:type="dxa"/>
          </w:tcPr>
          <w:p w:rsidR="00B03CBC" w:rsidRPr="00B42BAF" w:rsidRDefault="00B03CBC" w:rsidP="00B42BAF">
            <w:pPr>
              <w:ind w:left="29" w:right="-1"/>
              <w:rPr>
                <w:rFonts w:ascii="Century Gothic" w:hAnsi="Century Gothic"/>
                <w:sz w:val="16"/>
                <w:szCs w:val="16"/>
              </w:rPr>
            </w:pPr>
            <w:r w:rsidRPr="00B42BAF">
              <w:rPr>
                <w:rFonts w:ascii="Century Gothic" w:hAnsi="Century Gothic"/>
                <w:sz w:val="16"/>
                <w:szCs w:val="16"/>
              </w:rPr>
              <w:t xml:space="preserve">Motocarro </w:t>
            </w:r>
          </w:p>
          <w:p w:rsidR="00B03CBC" w:rsidRPr="00B42BAF" w:rsidRDefault="00B03CBC" w:rsidP="00B42BAF">
            <w:pPr>
              <w:ind w:left="29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5" w:type="dxa"/>
          </w:tcPr>
          <w:p w:rsidR="00B03CBC" w:rsidRPr="00B42BAF" w:rsidRDefault="00B03CBC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693" w:type="dxa"/>
          </w:tcPr>
          <w:p w:rsidR="00B03CBC" w:rsidRPr="00B42BAF" w:rsidRDefault="00B03CBC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B03CBC" w:rsidRPr="00B42BAF" w:rsidTr="00B42BAF">
        <w:trPr>
          <w:jc w:val="center"/>
        </w:trPr>
        <w:tc>
          <w:tcPr>
            <w:tcW w:w="3539" w:type="dxa"/>
          </w:tcPr>
          <w:p w:rsidR="00B03CBC" w:rsidRPr="00B42BAF" w:rsidRDefault="00B03CBC" w:rsidP="00B42BAF">
            <w:pPr>
              <w:ind w:left="29" w:right="-1"/>
              <w:rPr>
                <w:rFonts w:ascii="Century Gothic" w:hAnsi="Century Gothic"/>
                <w:sz w:val="16"/>
                <w:szCs w:val="16"/>
              </w:rPr>
            </w:pPr>
            <w:r w:rsidRPr="00B42BAF">
              <w:rPr>
                <w:rFonts w:ascii="Century Gothic" w:hAnsi="Century Gothic"/>
                <w:sz w:val="16"/>
                <w:szCs w:val="16"/>
              </w:rPr>
              <w:t xml:space="preserve">Motociclo/Ciclomotore </w:t>
            </w:r>
          </w:p>
          <w:p w:rsidR="00B03CBC" w:rsidRPr="00B42BAF" w:rsidRDefault="00B03CBC" w:rsidP="00B42BAF">
            <w:pPr>
              <w:ind w:left="29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5" w:type="dxa"/>
          </w:tcPr>
          <w:p w:rsidR="00B03CBC" w:rsidRPr="00B42BAF" w:rsidRDefault="00B03CBC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693" w:type="dxa"/>
          </w:tcPr>
          <w:p w:rsidR="00B03CBC" w:rsidRPr="00B42BAF" w:rsidRDefault="00B03CBC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B03CBC" w:rsidRPr="00B42BAF" w:rsidTr="00B42BAF">
        <w:trPr>
          <w:jc w:val="center"/>
        </w:trPr>
        <w:tc>
          <w:tcPr>
            <w:tcW w:w="3539" w:type="dxa"/>
          </w:tcPr>
          <w:p w:rsidR="00B03CBC" w:rsidRPr="00B42BAF" w:rsidRDefault="00B03CBC" w:rsidP="00B42BAF">
            <w:pPr>
              <w:ind w:left="29" w:right="-1"/>
              <w:rPr>
                <w:rFonts w:ascii="Century Gothic" w:hAnsi="Century Gothic"/>
                <w:sz w:val="16"/>
                <w:szCs w:val="16"/>
              </w:rPr>
            </w:pPr>
            <w:r w:rsidRPr="00B42BAF">
              <w:rPr>
                <w:rFonts w:ascii="Century Gothic" w:hAnsi="Century Gothic"/>
                <w:sz w:val="16"/>
                <w:szCs w:val="16"/>
              </w:rPr>
              <w:t xml:space="preserve">Rimorchio </w:t>
            </w:r>
          </w:p>
          <w:p w:rsidR="00B03CBC" w:rsidRPr="00B42BAF" w:rsidRDefault="00B03CBC" w:rsidP="00B42BAF">
            <w:pPr>
              <w:ind w:left="29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5" w:type="dxa"/>
          </w:tcPr>
          <w:p w:rsidR="00B03CBC" w:rsidRPr="00B42BAF" w:rsidRDefault="00B03CBC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693" w:type="dxa"/>
          </w:tcPr>
          <w:p w:rsidR="00B03CBC" w:rsidRPr="00B42BAF" w:rsidRDefault="00B03CBC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B03CBC" w:rsidRPr="00B42BAF" w:rsidTr="00B42BAF">
        <w:trPr>
          <w:jc w:val="center"/>
        </w:trPr>
        <w:tc>
          <w:tcPr>
            <w:tcW w:w="3539" w:type="dxa"/>
          </w:tcPr>
          <w:p w:rsidR="00B03CBC" w:rsidRPr="00B42BAF" w:rsidRDefault="00B03CBC" w:rsidP="00B42BAF">
            <w:pPr>
              <w:ind w:left="29" w:right="-1"/>
              <w:rPr>
                <w:rFonts w:ascii="Century Gothic" w:hAnsi="Century Gothic"/>
                <w:sz w:val="16"/>
                <w:szCs w:val="16"/>
              </w:rPr>
            </w:pPr>
            <w:r w:rsidRPr="00B42BAF">
              <w:rPr>
                <w:rFonts w:ascii="Century Gothic" w:hAnsi="Century Gothic"/>
                <w:sz w:val="16"/>
                <w:szCs w:val="16"/>
              </w:rPr>
              <w:t>Natante</w:t>
            </w:r>
          </w:p>
          <w:p w:rsidR="00B03CBC" w:rsidRPr="00B42BAF" w:rsidRDefault="00B03CBC" w:rsidP="00B42BAF">
            <w:pPr>
              <w:ind w:left="29" w:right="-1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5" w:type="dxa"/>
          </w:tcPr>
          <w:p w:rsidR="00B03CBC" w:rsidRPr="00B42BAF" w:rsidRDefault="00B03CBC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693" w:type="dxa"/>
          </w:tcPr>
          <w:p w:rsidR="00B03CBC" w:rsidRPr="00B42BAF" w:rsidRDefault="00B03CBC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B03CBC" w:rsidRDefault="00B03CBC">
      <w:pPr>
        <w:rPr>
          <w:rFonts w:ascii="Century Gothic" w:hAnsi="Century Gothic"/>
        </w:rPr>
      </w:pPr>
    </w:p>
    <w:p w:rsidR="00B03CBC" w:rsidRDefault="00B42BAF">
      <w:pPr>
        <w:rPr>
          <w:rFonts w:ascii="Century Gothic" w:hAnsi="Century Gothic"/>
        </w:rPr>
      </w:pPr>
      <w:r>
        <w:rPr>
          <w:rFonts w:ascii="Century Gothic" w:hAnsi="Century Gothic"/>
        </w:rPr>
        <w:t>IL legale rappresentante della Società/ I legali Rappresentanti delle Società</w:t>
      </w:r>
    </w:p>
    <w:p w:rsidR="00B42BAF" w:rsidRDefault="00B42BAF">
      <w:pPr>
        <w:rPr>
          <w:rFonts w:ascii="Century Gothic" w:hAnsi="Century Gothic"/>
        </w:rPr>
      </w:pPr>
    </w:p>
    <w:p w:rsidR="00B42BAF" w:rsidRDefault="00B42BAF">
      <w:pPr>
        <w:rPr>
          <w:rFonts w:ascii="Century Gothic" w:hAnsi="Century Gothic"/>
        </w:rPr>
      </w:pPr>
    </w:p>
    <w:p w:rsidR="00B42BAF" w:rsidRDefault="00B42BAF">
      <w:pPr>
        <w:rPr>
          <w:rFonts w:ascii="Century Gothic" w:hAnsi="Century Gothic"/>
        </w:rPr>
      </w:pPr>
    </w:p>
    <w:p w:rsidR="00B42BAF" w:rsidRDefault="00B42BAF">
      <w:pPr>
        <w:rPr>
          <w:rFonts w:ascii="Century Gothic" w:hAnsi="Century Gothic"/>
        </w:rPr>
      </w:pPr>
    </w:p>
    <w:p w:rsidR="00B42BAF" w:rsidRDefault="00B42BAF">
      <w:pPr>
        <w:rPr>
          <w:rFonts w:ascii="Century Gothic" w:hAnsi="Century Gothic"/>
        </w:rPr>
      </w:pPr>
    </w:p>
    <w:p w:rsidR="00B42BAF" w:rsidRDefault="00B42BAF" w:rsidP="00B42BAF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-----------------------------------------------</w:t>
      </w:r>
    </w:p>
    <w:p w:rsidR="00B42BAF" w:rsidRPr="00E12F2B" w:rsidRDefault="00B42BAF" w:rsidP="00B42BAF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Denominazione e firma</w:t>
      </w:r>
    </w:p>
    <w:sectPr w:rsidR="00B42BAF" w:rsidRPr="00E12F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D7051"/>
    <w:multiLevelType w:val="hybridMultilevel"/>
    <w:tmpl w:val="4D0088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291E"/>
    <w:multiLevelType w:val="hybridMultilevel"/>
    <w:tmpl w:val="594ACD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7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F2B"/>
    <w:rsid w:val="00260EBA"/>
    <w:rsid w:val="00350338"/>
    <w:rsid w:val="0036644B"/>
    <w:rsid w:val="00592FF1"/>
    <w:rsid w:val="00B03CBC"/>
    <w:rsid w:val="00B42BAF"/>
    <w:rsid w:val="00BB04EA"/>
    <w:rsid w:val="00BB20E5"/>
    <w:rsid w:val="00E12F2B"/>
    <w:rsid w:val="00E8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36766"/>
  <w15:chartTrackingRefBased/>
  <w15:docId w15:val="{C2BC9FB8-359A-4398-AE90-87691FFB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12F2B"/>
    <w:pPr>
      <w:spacing w:after="0" w:line="240" w:lineRule="auto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03CBC"/>
    <w:pPr>
      <w:ind w:left="720"/>
      <w:contextualSpacing/>
    </w:pPr>
  </w:style>
  <w:style w:type="table" w:styleId="Grigliatabella">
    <w:name w:val="Table Grid"/>
    <w:basedOn w:val="Tabellanormale"/>
    <w:uiPriority w:val="39"/>
    <w:rsid w:val="00B03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Angelo Maccarone</cp:lastModifiedBy>
  <cp:revision>6</cp:revision>
  <dcterms:created xsi:type="dcterms:W3CDTF">2020-08-27T01:52:00Z</dcterms:created>
  <dcterms:modified xsi:type="dcterms:W3CDTF">2020-09-01T07:02:00Z</dcterms:modified>
</cp:coreProperties>
</file>