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E6" w:rsidRDefault="00E42CE6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MODELLO E</w:t>
      </w:r>
    </w:p>
    <w:p w:rsidR="00E42CE6" w:rsidRDefault="00E42CE6">
      <w:pPr>
        <w:rPr>
          <w:rFonts w:ascii="Century Gothic" w:hAnsi="Century Gothic"/>
          <w:color w:val="002060"/>
          <w:sz w:val="28"/>
          <w:szCs w:val="28"/>
        </w:rPr>
      </w:pPr>
    </w:p>
    <w:p w:rsidR="00B42BAF" w:rsidRDefault="00B42BAF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Allegato 2A</w:t>
      </w:r>
    </w:p>
    <w:p w:rsidR="00350338" w:rsidRDefault="00E12F2B">
      <w:pPr>
        <w:rPr>
          <w:rFonts w:ascii="Century Gothic" w:hAnsi="Century Gothic"/>
          <w:sz w:val="20"/>
          <w:szCs w:val="20"/>
        </w:rPr>
      </w:pPr>
      <w:r w:rsidRPr="00B42BAF">
        <w:rPr>
          <w:rFonts w:ascii="Century Gothic" w:hAnsi="Century Gothic"/>
          <w:sz w:val="20"/>
          <w:szCs w:val="20"/>
        </w:rPr>
        <w:t>SCHEDA</w:t>
      </w:r>
      <w:r w:rsidR="004E4E0E">
        <w:rPr>
          <w:rFonts w:ascii="Century Gothic" w:hAnsi="Century Gothic"/>
          <w:sz w:val="20"/>
          <w:szCs w:val="20"/>
        </w:rPr>
        <w:t xml:space="preserve"> </w:t>
      </w:r>
      <w:r w:rsidR="004837B8">
        <w:rPr>
          <w:rFonts w:ascii="Century Gothic" w:hAnsi="Century Gothic"/>
          <w:sz w:val="20"/>
          <w:szCs w:val="20"/>
        </w:rPr>
        <w:t>DI OFFERTA ECONOMICA</w:t>
      </w:r>
      <w:r w:rsidRPr="00B42BAF">
        <w:rPr>
          <w:rFonts w:ascii="Century Gothic" w:hAnsi="Century Gothic"/>
          <w:sz w:val="20"/>
          <w:szCs w:val="20"/>
        </w:rPr>
        <w:t xml:space="preserve"> </w:t>
      </w:r>
      <w:r w:rsidR="00C26AB9">
        <w:rPr>
          <w:rFonts w:ascii="Century Gothic" w:hAnsi="Century Gothic"/>
          <w:sz w:val="20"/>
          <w:szCs w:val="20"/>
        </w:rPr>
        <w:t>CVT</w:t>
      </w:r>
    </w:p>
    <w:p w:rsidR="00B42BAF" w:rsidRPr="00B42BAF" w:rsidRDefault="00B42B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Lotto</w:t>
      </w:r>
      <w:r w:rsidR="00C26AB9">
        <w:rPr>
          <w:rFonts w:ascii="Century Gothic" w:hAnsi="Century Gothic"/>
          <w:sz w:val="20"/>
          <w:szCs w:val="20"/>
        </w:rPr>
        <w:t xml:space="preserve"> 2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DICHIARAZIONE DI OFFERTA </w:t>
      </w:r>
      <w:r w:rsidR="00756AB8">
        <w:rPr>
          <w:rFonts w:ascii="Century Gothic" w:hAnsi="Century Gothic"/>
        </w:rPr>
        <w:t>ECONOMICA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La………… con sede in………, via …………, C.f.……………………, P.IVA …………………………, 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iscritta nel registro delle Imprese di 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 al n. ………, in persona del ………</w:t>
      </w:r>
      <w:r w:rsidR="00B42BAF">
        <w:rPr>
          <w:rFonts w:ascii="Century Gothic" w:hAnsi="Century Gothic"/>
        </w:rPr>
        <w:t xml:space="preserve"> e legale rappres</w:t>
      </w:r>
      <w:r>
        <w:rPr>
          <w:rFonts w:ascii="Century Gothic" w:hAnsi="Century Gothic"/>
        </w:rPr>
        <w:t>entante …………, (di seguito per brevità anche solo impresa)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>(in caso di R.T.I. o Consorzio costituito/costituendo dovranno essere indicati i dati di tutte le imprese raggruppande/raggruppate consorziate/consorziande)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03CB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CON RIFERIMENTO ALLA QUALITA’ DEL SERVIZIO</w:t>
      </w:r>
    </w:p>
    <w:p w:rsidR="00E12F2B" w:rsidRDefault="00E12F2B">
      <w:pPr>
        <w:rPr>
          <w:rFonts w:ascii="Century Gothic" w:hAnsi="Century Gothic"/>
        </w:rPr>
      </w:pPr>
    </w:p>
    <w:p w:rsidR="00E12F2B" w:rsidRPr="00C26AB9" w:rsidRDefault="008A3B1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>Dichiara di offrire, ferma l’accettazione integrale del capitolato proposto e delle eventuali migliori condizioni offerte e descritte nella documentazione tecnica contenuta nella busta b) di cui al Disciplinare di Gara</w:t>
      </w:r>
      <w:r w:rsidR="00E12F2B" w:rsidRPr="00C26AB9">
        <w:rPr>
          <w:rFonts w:ascii="Century Gothic" w:hAnsi="Century Gothic"/>
          <w:sz w:val="24"/>
          <w:szCs w:val="24"/>
        </w:rPr>
        <w:t>:</w:t>
      </w:r>
    </w:p>
    <w:p w:rsidR="00E12F2B" w:rsidRPr="00C26AB9" w:rsidRDefault="00E12F2B">
      <w:pPr>
        <w:rPr>
          <w:rFonts w:ascii="Century Gothic" w:hAnsi="Century Gothic"/>
          <w:sz w:val="24"/>
          <w:szCs w:val="24"/>
        </w:rPr>
      </w:pPr>
    </w:p>
    <w:p w:rsidR="00B03CBC" w:rsidRPr="00C26AB9" w:rsidRDefault="00E12F2B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C26AB9">
        <w:rPr>
          <w:rFonts w:ascii="Century Gothic" w:hAnsi="Century Gothic"/>
          <w:sz w:val="24"/>
          <w:szCs w:val="24"/>
        </w:rPr>
        <w:t xml:space="preserve">Per la copertura </w:t>
      </w:r>
      <w:r w:rsidR="00C26AB9" w:rsidRPr="00C26AB9">
        <w:rPr>
          <w:rFonts w:ascii="Century Gothic" w:hAnsi="Century Gothic"/>
          <w:sz w:val="24"/>
          <w:szCs w:val="24"/>
        </w:rPr>
        <w:t>CVT</w:t>
      </w:r>
      <w:r w:rsidRPr="00C26AB9">
        <w:rPr>
          <w:rFonts w:ascii="Century Gothic" w:hAnsi="Century Gothic"/>
          <w:sz w:val="24"/>
          <w:szCs w:val="24"/>
        </w:rPr>
        <w:t xml:space="preserve"> Libro matricola </w:t>
      </w:r>
      <w:r w:rsidR="00B03CBC" w:rsidRPr="00C26AB9">
        <w:rPr>
          <w:rFonts w:ascii="Century Gothic" w:hAnsi="Century Gothic"/>
          <w:sz w:val="24"/>
          <w:szCs w:val="24"/>
        </w:rPr>
        <w:t xml:space="preserve">dei </w:t>
      </w:r>
      <w:r w:rsidRPr="00C26AB9">
        <w:rPr>
          <w:rFonts w:ascii="Century Gothic" w:hAnsi="Century Gothic"/>
          <w:sz w:val="24"/>
          <w:szCs w:val="24"/>
        </w:rPr>
        <w:t>veicoli assicurati</w:t>
      </w:r>
      <w:r w:rsidR="00B03CBC" w:rsidRPr="00C26AB9">
        <w:rPr>
          <w:rFonts w:ascii="Century Gothic" w:hAnsi="Century Gothic"/>
          <w:sz w:val="24"/>
          <w:szCs w:val="24"/>
        </w:rPr>
        <w:t xml:space="preserve"> (come da elenco ALLEGATO A) </w:t>
      </w:r>
      <w:r w:rsidR="00C26AB9" w:rsidRPr="00C26AB9">
        <w:rPr>
          <w:rFonts w:ascii="Century Gothic" w:hAnsi="Century Gothic"/>
          <w:sz w:val="24"/>
          <w:szCs w:val="24"/>
        </w:rPr>
        <w:t>nella forma All Risk a primo rischio assoluto con scoperto 10% con il massimo di € 5.000,00 (cinquemila/00)</w:t>
      </w:r>
    </w:p>
    <w:p w:rsidR="00C26AB9" w:rsidRPr="00C26AB9" w:rsidRDefault="00B03CBC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C26AB9">
        <w:rPr>
          <w:rFonts w:ascii="Century Gothic" w:hAnsi="Century Gothic"/>
          <w:sz w:val="24"/>
          <w:szCs w:val="24"/>
        </w:rPr>
        <w:t xml:space="preserve">Con massimale </w:t>
      </w:r>
      <w:r w:rsidR="00C26AB9" w:rsidRPr="00C26AB9">
        <w:rPr>
          <w:rFonts w:ascii="Century Gothic" w:hAnsi="Century Gothic"/>
          <w:sz w:val="24"/>
          <w:szCs w:val="24"/>
        </w:rPr>
        <w:t>di € 2,5 milioni (duemilionicinquecentomila/00) e nei limiti del valore indicato in allegato A per ciascun veicolo</w:t>
      </w:r>
    </w:p>
    <w:p w:rsidR="00B42BAF" w:rsidRDefault="00B42BAF" w:rsidP="00B42BAF">
      <w:pPr>
        <w:ind w:left="360" w:right="-1"/>
        <w:rPr>
          <w:rFonts w:ascii="Century Gothic" w:hAnsi="Century Gothic"/>
          <w:sz w:val="20"/>
          <w:szCs w:val="20"/>
        </w:rPr>
      </w:pPr>
    </w:p>
    <w:p w:rsidR="00C26AB9" w:rsidRDefault="00756AB8" w:rsidP="00C26AB9">
      <w:pPr>
        <w:ind w:right="-1"/>
        <w:rPr>
          <w:rFonts w:ascii="Century Gothic" w:hAnsi="Century Gothic"/>
          <w:sz w:val="24"/>
          <w:szCs w:val="24"/>
        </w:rPr>
      </w:pPr>
      <w:r w:rsidRPr="00B85FF7">
        <w:rPr>
          <w:rFonts w:ascii="Century Gothic" w:hAnsi="Century Gothic"/>
          <w:b/>
          <w:sz w:val="24"/>
          <w:szCs w:val="24"/>
        </w:rPr>
        <w:t>Un</w:t>
      </w:r>
      <w:r w:rsidR="00B85FF7" w:rsidRPr="00B85FF7">
        <w:rPr>
          <w:rFonts w:ascii="Century Gothic" w:hAnsi="Century Gothic"/>
          <w:b/>
          <w:sz w:val="24"/>
          <w:szCs w:val="24"/>
        </w:rPr>
        <w:t xml:space="preserve">a percentuale di ribasso pari a …% (in lettere %) sull’importo </w:t>
      </w:r>
      <w:r w:rsidR="00802503">
        <w:rPr>
          <w:rFonts w:ascii="Century Gothic" w:hAnsi="Century Gothic"/>
          <w:b/>
          <w:sz w:val="24"/>
          <w:szCs w:val="24"/>
        </w:rPr>
        <w:t xml:space="preserve">lordo </w:t>
      </w:r>
      <w:r w:rsidR="00B85FF7" w:rsidRPr="00B85FF7">
        <w:rPr>
          <w:rFonts w:ascii="Century Gothic" w:hAnsi="Century Gothic"/>
          <w:b/>
          <w:sz w:val="24"/>
          <w:szCs w:val="24"/>
        </w:rPr>
        <w:t>complessivo a base d’asta per il lotto 2</w:t>
      </w:r>
      <w:r w:rsidR="00886527">
        <w:rPr>
          <w:rFonts w:ascii="Century Gothic" w:hAnsi="Century Gothic"/>
          <w:b/>
          <w:sz w:val="24"/>
          <w:szCs w:val="24"/>
        </w:rPr>
        <w:t>, pari ad</w:t>
      </w:r>
      <w:r w:rsidR="00802503">
        <w:rPr>
          <w:rFonts w:ascii="Century Gothic" w:hAnsi="Century Gothic"/>
          <w:b/>
          <w:sz w:val="24"/>
          <w:szCs w:val="24"/>
        </w:rPr>
        <w:t xml:space="preserve"> €. 395.687,50</w:t>
      </w:r>
      <w:r w:rsidRPr="00B85FF7">
        <w:rPr>
          <w:rFonts w:ascii="Century Gothic" w:hAnsi="Century Gothic"/>
          <w:b/>
          <w:sz w:val="24"/>
          <w:szCs w:val="24"/>
        </w:rPr>
        <w:t>, calcolat</w:t>
      </w:r>
      <w:r w:rsidR="00B85FF7" w:rsidRPr="00B85FF7">
        <w:rPr>
          <w:rFonts w:ascii="Century Gothic" w:hAnsi="Century Gothic"/>
          <w:b/>
          <w:sz w:val="24"/>
          <w:szCs w:val="24"/>
        </w:rPr>
        <w:t>a</w:t>
      </w:r>
      <w:r w:rsidRPr="00B85FF7">
        <w:rPr>
          <w:rFonts w:ascii="Century Gothic" w:hAnsi="Century Gothic"/>
          <w:b/>
          <w:sz w:val="24"/>
          <w:szCs w:val="24"/>
        </w:rPr>
        <w:t xml:space="preserve"> tenendo conto d</w:t>
      </w:r>
      <w:r w:rsidR="00802503">
        <w:rPr>
          <w:rFonts w:ascii="Century Gothic" w:hAnsi="Century Gothic"/>
          <w:b/>
          <w:sz w:val="24"/>
          <w:szCs w:val="24"/>
        </w:rPr>
        <w:t>ell’intera durata del contratto (2 anni oltre l’opzione di 6 mesi)</w:t>
      </w:r>
      <w:r w:rsidRPr="00B85FF7">
        <w:rPr>
          <w:rFonts w:ascii="Century Gothic" w:hAnsi="Century Gothic"/>
          <w:b/>
          <w:sz w:val="24"/>
          <w:szCs w:val="24"/>
        </w:rPr>
        <w:t xml:space="preserve"> </w:t>
      </w:r>
      <w:r w:rsidR="00802503">
        <w:rPr>
          <w:rFonts w:ascii="Century Gothic" w:hAnsi="Century Gothic"/>
          <w:b/>
          <w:sz w:val="24"/>
          <w:szCs w:val="24"/>
        </w:rPr>
        <w:t xml:space="preserve">e di </w:t>
      </w:r>
      <w:r w:rsidRPr="00B85FF7">
        <w:rPr>
          <w:rFonts w:ascii="Century Gothic" w:hAnsi="Century Gothic"/>
          <w:b/>
          <w:sz w:val="24"/>
          <w:szCs w:val="24"/>
        </w:rPr>
        <w:t>u</w:t>
      </w:r>
      <w:r w:rsidR="00C26AB9" w:rsidRPr="00B85FF7">
        <w:rPr>
          <w:rFonts w:ascii="Century Gothic" w:hAnsi="Century Gothic"/>
          <w:b/>
          <w:sz w:val="24"/>
          <w:szCs w:val="24"/>
        </w:rPr>
        <w:t xml:space="preserve">n tasso lordo </w:t>
      </w:r>
      <w:r w:rsidRPr="00B85FF7">
        <w:rPr>
          <w:rFonts w:ascii="Century Gothic" w:hAnsi="Century Gothic"/>
          <w:b/>
          <w:sz w:val="24"/>
          <w:szCs w:val="24"/>
        </w:rPr>
        <w:t xml:space="preserve">di </w:t>
      </w:r>
      <w:r w:rsidR="00802503">
        <w:rPr>
          <w:rFonts w:ascii="Century Gothic" w:hAnsi="Century Gothic"/>
          <w:b/>
          <w:sz w:val="24"/>
          <w:szCs w:val="24"/>
        </w:rPr>
        <w:t>63</w:t>
      </w:r>
      <w:r w:rsidRPr="00B85FF7">
        <w:rPr>
          <w:rFonts w:ascii="Century Gothic" w:hAnsi="Century Gothic"/>
          <w:b/>
          <w:sz w:val="24"/>
          <w:szCs w:val="24"/>
        </w:rPr>
        <w:t>,</w:t>
      </w:r>
      <w:r w:rsidR="00802503">
        <w:rPr>
          <w:rFonts w:ascii="Century Gothic" w:hAnsi="Century Gothic"/>
          <w:b/>
          <w:sz w:val="24"/>
          <w:szCs w:val="24"/>
        </w:rPr>
        <w:t>31</w:t>
      </w:r>
      <w:r w:rsidRPr="00B85FF7">
        <w:rPr>
          <w:rFonts w:ascii="Century Gothic" w:hAnsi="Century Gothic"/>
          <w:b/>
          <w:sz w:val="24"/>
          <w:szCs w:val="24"/>
        </w:rPr>
        <w:t xml:space="preserve"> </w:t>
      </w:r>
      <w:r w:rsidR="00C26AB9" w:rsidRPr="00B85FF7">
        <w:rPr>
          <w:rFonts w:ascii="Century Gothic" w:hAnsi="Century Gothic"/>
          <w:b/>
          <w:sz w:val="24"/>
          <w:szCs w:val="24"/>
        </w:rPr>
        <w:t>pro mille</w:t>
      </w:r>
      <w:r>
        <w:rPr>
          <w:rFonts w:ascii="Century Gothic" w:hAnsi="Century Gothic"/>
          <w:sz w:val="24"/>
          <w:szCs w:val="24"/>
        </w:rPr>
        <w:t>.</w:t>
      </w:r>
    </w:p>
    <w:p w:rsidR="0092139D" w:rsidRDefault="0092139D" w:rsidP="00C26AB9">
      <w:pPr>
        <w:ind w:right="-1"/>
        <w:rPr>
          <w:rFonts w:ascii="Century Gothic" w:hAnsi="Century Gothic"/>
          <w:sz w:val="24"/>
          <w:szCs w:val="24"/>
        </w:rPr>
      </w:pPr>
    </w:p>
    <w:p w:rsidR="0092139D" w:rsidRPr="0092139D" w:rsidRDefault="0092139D" w:rsidP="0092139D">
      <w:pPr>
        <w:ind w:right="-1"/>
        <w:rPr>
          <w:rFonts w:ascii="Century Gothic" w:hAnsi="Century Gothic"/>
          <w:sz w:val="24"/>
          <w:szCs w:val="24"/>
        </w:rPr>
      </w:pPr>
      <w:bookmarkStart w:id="0" w:name="_GoBack"/>
      <w:r>
        <w:rPr>
          <w:rFonts w:ascii="Century Gothic" w:hAnsi="Century Gothic"/>
          <w:b/>
          <w:sz w:val="24"/>
          <w:szCs w:val="24"/>
          <w:u w:val="single"/>
        </w:rPr>
        <w:t>A</w:t>
      </w:r>
      <w:r w:rsidRPr="0092139D">
        <w:rPr>
          <w:rFonts w:ascii="Century Gothic" w:hAnsi="Century Gothic"/>
          <w:b/>
          <w:sz w:val="24"/>
          <w:szCs w:val="24"/>
          <w:u w:val="single"/>
        </w:rPr>
        <w:t xml:space="preserve">i sensi dell’art. 95 comma 10 del d.lgs. n. 50/2016 e </w:t>
      </w:r>
      <w:proofErr w:type="spellStart"/>
      <w:r w:rsidRPr="0092139D">
        <w:rPr>
          <w:rFonts w:ascii="Century Gothic" w:hAnsi="Century Gothic"/>
          <w:b/>
          <w:sz w:val="24"/>
          <w:szCs w:val="24"/>
          <w:u w:val="single"/>
        </w:rPr>
        <w:t>ss.mm.ii</w:t>
      </w:r>
      <w:proofErr w:type="spellEnd"/>
      <w:r w:rsidRPr="0092139D">
        <w:rPr>
          <w:rFonts w:ascii="Century Gothic" w:hAnsi="Century Gothic"/>
          <w:b/>
          <w:sz w:val="24"/>
          <w:szCs w:val="24"/>
          <w:u w:val="single"/>
        </w:rPr>
        <w:t xml:space="preserve">., 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si comunica che </w:t>
      </w:r>
      <w:r w:rsidRPr="0092139D">
        <w:rPr>
          <w:rFonts w:ascii="Century Gothic" w:hAnsi="Century Gothic"/>
          <w:b/>
          <w:sz w:val="24"/>
          <w:szCs w:val="24"/>
          <w:u w:val="single"/>
        </w:rPr>
        <w:t>gli oneri di sicurezza aziendali</w:t>
      </w:r>
      <w:r w:rsidRPr="0092139D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sono pari ad €</w:t>
      </w:r>
      <w:proofErr w:type="gramStart"/>
      <w:r>
        <w:rPr>
          <w:rFonts w:ascii="Century Gothic" w:hAnsi="Century Gothic"/>
          <w:sz w:val="24"/>
          <w:szCs w:val="24"/>
          <w:u w:val="single"/>
        </w:rPr>
        <w:t xml:space="preserve">. </w:t>
      </w:r>
      <w:proofErr w:type="gramEnd"/>
      <w:r>
        <w:rPr>
          <w:rFonts w:ascii="Century Gothic" w:hAnsi="Century Gothic"/>
          <w:sz w:val="24"/>
          <w:szCs w:val="24"/>
          <w:u w:val="single"/>
        </w:rPr>
        <w:t>………………….</w:t>
      </w:r>
    </w:p>
    <w:bookmarkEnd w:id="0"/>
    <w:p w:rsidR="0092139D" w:rsidRDefault="0092139D" w:rsidP="00C26AB9">
      <w:pPr>
        <w:ind w:right="-1"/>
        <w:rPr>
          <w:rFonts w:ascii="Century Gothic" w:hAnsi="Century Gothic"/>
          <w:sz w:val="24"/>
          <w:szCs w:val="24"/>
        </w:rPr>
      </w:pPr>
    </w:p>
    <w:p w:rsidR="00C26AB9" w:rsidRPr="003A0531" w:rsidRDefault="00C26AB9" w:rsidP="00C26AB9">
      <w:pPr>
        <w:ind w:right="-1"/>
        <w:rPr>
          <w:rFonts w:ascii="Century Gothic" w:hAnsi="Century Gothic"/>
          <w:sz w:val="24"/>
          <w:szCs w:val="24"/>
        </w:rPr>
      </w:pPr>
    </w:p>
    <w:p w:rsidR="00B42BAF" w:rsidRPr="00C26AB9" w:rsidRDefault="00B42BAF" w:rsidP="00B42BAF">
      <w:pPr>
        <w:ind w:right="-1"/>
        <w:rPr>
          <w:rFonts w:ascii="Century Gothic" w:hAnsi="Century Gothic"/>
          <w:sz w:val="24"/>
          <w:szCs w:val="24"/>
        </w:rPr>
      </w:pPr>
      <w:r w:rsidRPr="00C26AB9">
        <w:rPr>
          <w:rFonts w:ascii="Century Gothic" w:hAnsi="Century Gothic"/>
          <w:sz w:val="24"/>
          <w:szCs w:val="24"/>
        </w:rPr>
        <w:t xml:space="preserve">In particolare per ciascuna tipologia di veicolo, come sotto riportata, il </w:t>
      </w:r>
      <w:r w:rsidR="00756AB8">
        <w:rPr>
          <w:rFonts w:ascii="Century Gothic" w:hAnsi="Century Gothic"/>
          <w:sz w:val="24"/>
          <w:szCs w:val="24"/>
        </w:rPr>
        <w:t>premio</w:t>
      </w:r>
      <w:r w:rsidRPr="00C26AB9">
        <w:rPr>
          <w:rFonts w:ascii="Century Gothic" w:hAnsi="Century Gothic"/>
          <w:sz w:val="24"/>
          <w:szCs w:val="24"/>
        </w:rPr>
        <w:t xml:space="preserve"> sarà il seguente:</w:t>
      </w:r>
    </w:p>
    <w:p w:rsidR="00B03CBC" w:rsidRDefault="00B03CBC">
      <w:pPr>
        <w:rPr>
          <w:rFonts w:ascii="Century Gothic" w:hAnsi="Century Gothic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1985"/>
      </w:tblGrid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>
            <w:pPr>
              <w:rPr>
                <w:rFonts w:ascii="Century Gothic" w:hAnsi="Century Gothic"/>
                <w:sz w:val="14"/>
                <w:szCs w:val="14"/>
              </w:rPr>
            </w:pPr>
            <w:r w:rsidRPr="00B42BAF">
              <w:rPr>
                <w:rFonts w:ascii="Century Gothic" w:hAnsi="Century Gothic"/>
                <w:sz w:val="14"/>
                <w:szCs w:val="14"/>
              </w:rPr>
              <w:t>TIPOLOGIA VEICOLO</w:t>
            </w: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PREMIO</w:t>
            </w:r>
            <w:r w:rsidRPr="00B42BAF">
              <w:rPr>
                <w:rFonts w:ascii="Century Gothic" w:hAnsi="Century Gothic"/>
                <w:sz w:val="14"/>
                <w:szCs w:val="14"/>
              </w:rPr>
              <w:t xml:space="preserve"> LORDO </w:t>
            </w:r>
            <w:r>
              <w:rPr>
                <w:rFonts w:ascii="Century Gothic" w:hAnsi="Century Gothic"/>
                <w:sz w:val="14"/>
                <w:szCs w:val="14"/>
              </w:rPr>
              <w:t>A</w:t>
            </w:r>
            <w:r w:rsidRPr="00B42BAF">
              <w:rPr>
                <w:rFonts w:ascii="Century Gothic" w:hAnsi="Century Gothic"/>
                <w:sz w:val="14"/>
                <w:szCs w:val="14"/>
              </w:rPr>
              <w:t>NN</w:t>
            </w:r>
            <w:r>
              <w:rPr>
                <w:rFonts w:ascii="Century Gothic" w:hAnsi="Century Gothic"/>
                <w:sz w:val="14"/>
                <w:szCs w:val="14"/>
              </w:rPr>
              <w:t>U</w:t>
            </w:r>
            <w:r w:rsidRPr="00B42BAF">
              <w:rPr>
                <w:rFonts w:ascii="Century Gothic" w:hAnsi="Century Gothic"/>
                <w:sz w:val="14"/>
                <w:szCs w:val="14"/>
              </w:rPr>
              <w:t>ALE</w:t>
            </w:r>
          </w:p>
        </w:tc>
        <w:tc>
          <w:tcPr>
            <w:tcW w:w="1985" w:type="dxa"/>
          </w:tcPr>
          <w:p w:rsidR="00802503" w:rsidRDefault="00802503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TASSO LORDO PRO MILLE</w:t>
            </w: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Autoveicolo ad uso speciale - Ambulanza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Autoveicolo ad uso speciale - Automedica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Autovettura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Autocarro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Motocarro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Motociclo/Ciclomotore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Rimorchio </w:t>
            </w:r>
          </w:p>
          <w:p w:rsidR="00802503" w:rsidRPr="00B42BAF" w:rsidRDefault="00802503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02503" w:rsidRPr="00B42BAF" w:rsidTr="00C70A44">
        <w:trPr>
          <w:jc w:val="center"/>
        </w:trPr>
        <w:tc>
          <w:tcPr>
            <w:tcW w:w="3539" w:type="dxa"/>
          </w:tcPr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>Natante</w:t>
            </w:r>
          </w:p>
          <w:p w:rsidR="00802503" w:rsidRPr="00B42BAF" w:rsidRDefault="00802503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802503" w:rsidRPr="00B42BAF" w:rsidRDefault="008025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B03CBC" w:rsidRDefault="00B03CBC">
      <w:pPr>
        <w:rPr>
          <w:rFonts w:ascii="Century Gothic" w:hAnsi="Century Gothic"/>
        </w:rPr>
      </w:pPr>
    </w:p>
    <w:p w:rsidR="00B03CBC" w:rsidRDefault="00B42BAF">
      <w:pPr>
        <w:rPr>
          <w:rFonts w:ascii="Century Gothic" w:hAnsi="Century Gothic"/>
        </w:rPr>
      </w:pPr>
      <w:r>
        <w:rPr>
          <w:rFonts w:ascii="Century Gothic" w:hAnsi="Century Gothic"/>
        </w:rPr>
        <w:t>IL legale rappresentante della Società/ I legali Rappresentanti delle Società</w:t>
      </w: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-----------------------------------------------</w:t>
      </w:r>
    </w:p>
    <w:p w:rsidR="00B42BAF" w:rsidRPr="00E12F2B" w:rsidRDefault="00B42BAF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Denominazione e firma</w:t>
      </w:r>
    </w:p>
    <w:sectPr w:rsidR="00B42BAF" w:rsidRPr="00E12F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7051"/>
    <w:multiLevelType w:val="hybridMultilevel"/>
    <w:tmpl w:val="4D008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91E"/>
    <w:multiLevelType w:val="hybridMultilevel"/>
    <w:tmpl w:val="594A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2B"/>
    <w:rsid w:val="00350338"/>
    <w:rsid w:val="0039384D"/>
    <w:rsid w:val="004837B8"/>
    <w:rsid w:val="004E4E0E"/>
    <w:rsid w:val="00756AB8"/>
    <w:rsid w:val="00802503"/>
    <w:rsid w:val="008613AD"/>
    <w:rsid w:val="00886527"/>
    <w:rsid w:val="008A3B17"/>
    <w:rsid w:val="0092139D"/>
    <w:rsid w:val="00B03CBC"/>
    <w:rsid w:val="00B42BAF"/>
    <w:rsid w:val="00B85FF7"/>
    <w:rsid w:val="00C26AB9"/>
    <w:rsid w:val="00E12F2B"/>
    <w:rsid w:val="00E42CE6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CEAA"/>
  <w15:chartTrackingRefBased/>
  <w15:docId w15:val="{C2BC9FB8-359A-4398-AE90-87691FF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2F2B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3C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Angelo Maccarone</cp:lastModifiedBy>
  <cp:revision>11</cp:revision>
  <dcterms:created xsi:type="dcterms:W3CDTF">2020-08-27T01:52:00Z</dcterms:created>
  <dcterms:modified xsi:type="dcterms:W3CDTF">2020-08-28T10:44:00Z</dcterms:modified>
</cp:coreProperties>
</file>